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97" w:rsidRPr="004B713F" w:rsidRDefault="00EB6897" w:rsidP="00EB6897">
      <w:pPr>
        <w:jc w:val="center"/>
        <w:rPr>
          <w:rFonts w:ascii="Kristen ITC" w:hAnsi="Kristen ITC" w:cs="Lucida Sans Unicode"/>
          <w:b/>
          <w:sz w:val="28"/>
        </w:rPr>
      </w:pPr>
      <w:r w:rsidRPr="004B713F">
        <w:rPr>
          <w:rFonts w:ascii="Kristen ITC" w:hAnsi="Kristen ITC" w:cs="Lucida Sans Unicode"/>
          <w:b/>
          <w:sz w:val="28"/>
        </w:rPr>
        <w:t>2014 STAFF REQUIREMENTS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</w:p>
    <w:p w:rsidR="00EB6897" w:rsidRPr="004B713F" w:rsidRDefault="00EB6897" w:rsidP="00EB6897">
      <w:pPr>
        <w:pStyle w:val="Heading1"/>
        <w:rPr>
          <w:rFonts w:ascii="Kristen ITC" w:hAnsi="Kristen ITC" w:cs="Lucida Sans Unicode"/>
          <w:color w:val="auto"/>
        </w:rPr>
      </w:pPr>
      <w:r w:rsidRPr="004B713F">
        <w:rPr>
          <w:rFonts w:ascii="Kristen ITC" w:hAnsi="Kristen ITC" w:cs="Lucida Sans Unicode"/>
          <w:color w:val="auto"/>
        </w:rPr>
        <w:t>Camp Big Canoe</w:t>
      </w:r>
    </w:p>
    <w:p w:rsidR="00EB6897" w:rsidRPr="004B713F" w:rsidRDefault="00EB6897" w:rsidP="00EB6897">
      <w:pPr>
        <w:jc w:val="center"/>
        <w:rPr>
          <w:rFonts w:ascii="Kristen ITC" w:hAnsi="Kristen ITC" w:cs="Lucida Sans Unicode"/>
          <w:sz w:val="28"/>
        </w:rPr>
      </w:pPr>
      <w:r w:rsidRPr="004B713F">
        <w:rPr>
          <w:rStyle w:val="Hyperlink"/>
          <w:rFonts w:ascii="Kristen ITC" w:hAnsi="Kristen ITC" w:cs="Lucida Sans Unicode"/>
          <w:sz w:val="28"/>
        </w:rPr>
        <w:t>www.campbigcanoe.ca</w:t>
      </w:r>
      <w:r w:rsidRPr="004B713F">
        <w:rPr>
          <w:rFonts w:ascii="Kristen ITC" w:hAnsi="Kristen ITC" w:cs="Lucida Sans Unicode"/>
          <w:sz w:val="28"/>
        </w:rPr>
        <w:t xml:space="preserve">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</w:p>
    <w:p w:rsidR="00EB6897" w:rsidRPr="004B713F" w:rsidRDefault="00EB6897" w:rsidP="00EB6897">
      <w:pPr>
        <w:rPr>
          <w:rFonts w:ascii="Kristen ITC" w:hAnsi="Kristen ITC" w:cs="Lucida Sans Unicode"/>
        </w:rPr>
      </w:pP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Applications for the following positions must be received by the deadline: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ab/>
        <w:t>Application deadline</w:t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  <w:b/>
        </w:rPr>
        <w:t>January 6, 2014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1</w:t>
      </w:r>
      <w:r w:rsidRPr="004B713F">
        <w:rPr>
          <w:rFonts w:ascii="Kristen ITC" w:hAnsi="Kristen ITC" w:cs="Lucida Sans Unicode"/>
        </w:rPr>
        <w:tab/>
        <w:t>Arts Counsellor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10 </w:t>
      </w:r>
      <w:r w:rsidRPr="004B713F">
        <w:rPr>
          <w:rFonts w:ascii="Kristen ITC" w:hAnsi="Kristen ITC" w:cs="Lucida Sans Unicode"/>
        </w:rPr>
        <w:tab/>
        <w:t>Counsellors (additional counsellors will be hired if budget allows)</w:t>
      </w:r>
    </w:p>
    <w:p w:rsidR="00DD7C9A" w:rsidRPr="004B713F" w:rsidRDefault="00DD7C9A" w:rsidP="00DD7C9A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1</w:t>
      </w:r>
      <w:r w:rsidRPr="004B713F">
        <w:rPr>
          <w:rFonts w:ascii="Kristen ITC" w:hAnsi="Kristen ITC" w:cs="Lucida Sans Unicode"/>
        </w:rPr>
        <w:tab/>
      </w:r>
      <w:r>
        <w:rPr>
          <w:rFonts w:ascii="Kristen ITC" w:hAnsi="Kristen ITC" w:cs="Lucida Sans Unicode"/>
        </w:rPr>
        <w:t>Crafts</w:t>
      </w:r>
      <w:r w:rsidRPr="004B713F">
        <w:rPr>
          <w:rFonts w:ascii="Kristen ITC" w:hAnsi="Kristen ITC" w:cs="Lucida Sans Unicode"/>
        </w:rPr>
        <w:t xml:space="preserve"> Counsellor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4/5</w:t>
      </w:r>
      <w:r w:rsidRPr="004B713F">
        <w:rPr>
          <w:rFonts w:ascii="Kristen ITC" w:hAnsi="Kristen ITC" w:cs="Lucida Sans Unicode"/>
        </w:rPr>
        <w:tab/>
        <w:t xml:space="preserve"> Kitchen </w:t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 xml:space="preserve">- 1 Head Cook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 xml:space="preserve">- 4 Assistants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2 </w:t>
      </w:r>
      <w:r w:rsidRPr="004B713F">
        <w:rPr>
          <w:rFonts w:ascii="Kristen ITC" w:hAnsi="Kristen ITC" w:cs="Lucida Sans Unicode"/>
        </w:rPr>
        <w:tab/>
        <w:t xml:space="preserve">Leaders </w:t>
      </w:r>
      <w:proofErr w:type="gramStart"/>
      <w:r w:rsidRPr="004B713F">
        <w:rPr>
          <w:rFonts w:ascii="Kristen ITC" w:hAnsi="Kristen ITC" w:cs="Lucida Sans Unicode"/>
        </w:rPr>
        <w:t>In</w:t>
      </w:r>
      <w:proofErr w:type="gramEnd"/>
      <w:r w:rsidRPr="004B713F">
        <w:rPr>
          <w:rFonts w:ascii="Kristen ITC" w:hAnsi="Kristen ITC" w:cs="Lucida Sans Unicode"/>
        </w:rPr>
        <w:t xml:space="preserve"> Training Counsellors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1 </w:t>
      </w:r>
      <w:r w:rsidRPr="004B713F">
        <w:rPr>
          <w:rFonts w:ascii="Kristen ITC" w:hAnsi="Kristen ITC" w:cs="Lucida Sans Unicode"/>
        </w:rPr>
        <w:tab/>
        <w:t xml:space="preserve">Low Ropes Counsellor/Sr. Camper Programmer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1 </w:t>
      </w:r>
      <w:r w:rsidRPr="004B713F">
        <w:rPr>
          <w:rFonts w:ascii="Kristen ITC" w:hAnsi="Kristen ITC" w:cs="Lucida Sans Unicode"/>
        </w:rPr>
        <w:tab/>
        <w:t>Music &amp; Drama Counsellor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2 </w:t>
      </w:r>
      <w:r w:rsidRPr="004B713F">
        <w:rPr>
          <w:rFonts w:ascii="Kristen ITC" w:hAnsi="Kristen ITC" w:cs="Lucida Sans Unicode"/>
        </w:rPr>
        <w:tab/>
        <w:t>Outdoor Skills Counsellors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1 </w:t>
      </w:r>
      <w:r w:rsidRPr="004B713F">
        <w:rPr>
          <w:rFonts w:ascii="Kristen ITC" w:hAnsi="Kristen ITC" w:cs="Lucida Sans Unicode"/>
        </w:rPr>
        <w:tab/>
        <w:t>Rediscovery Counsellor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1 </w:t>
      </w:r>
      <w:r w:rsidRPr="004B713F">
        <w:rPr>
          <w:rFonts w:ascii="Kristen ITC" w:hAnsi="Kristen ITC" w:cs="Lucida Sans Unicode"/>
        </w:rPr>
        <w:tab/>
        <w:t>Sports &amp; Games Counsellor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3 </w:t>
      </w:r>
      <w:r w:rsidRPr="004B713F">
        <w:rPr>
          <w:rFonts w:ascii="Kristen ITC" w:hAnsi="Kristen ITC" w:cs="Lucida Sans Unicode"/>
        </w:rPr>
        <w:tab/>
        <w:t>Trippers Counsellors</w:t>
      </w:r>
      <w:r w:rsidRPr="004B713F">
        <w:rPr>
          <w:rFonts w:ascii="Kristen ITC" w:hAnsi="Kristen ITC" w:cs="Lucida Sans Unicode"/>
        </w:rPr>
        <w:tab/>
        <w:t xml:space="preserve">- 1 Head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>- 2 Assistants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Volunteers</w:t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>- up to 6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4 </w:t>
      </w:r>
      <w:r w:rsidRPr="004B713F">
        <w:rPr>
          <w:rFonts w:ascii="Kristen ITC" w:hAnsi="Kristen ITC" w:cs="Lucida Sans Unicode"/>
        </w:rPr>
        <w:tab/>
        <w:t>Waterfront Counsellors</w:t>
      </w:r>
      <w:r w:rsidRPr="004B713F">
        <w:rPr>
          <w:rFonts w:ascii="Kristen ITC" w:hAnsi="Kristen ITC" w:cs="Lucida Sans Unicode"/>
        </w:rPr>
        <w:tab/>
        <w:t>- Head Waterfront will be 1 of the 4 positions</w:t>
      </w:r>
    </w:p>
    <w:p w:rsidR="00EB6897" w:rsidRPr="004B713F" w:rsidRDefault="00EB6897" w:rsidP="00EB6897">
      <w:pPr>
        <w:ind w:left="2880" w:firstLine="720"/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- 2 Lifeguards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 xml:space="preserve">- 1 Canoe instructor 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>- 1 Kayak Instructor</w:t>
      </w:r>
    </w:p>
    <w:p w:rsidR="00EB6897" w:rsidRPr="004B713F" w:rsidRDefault="00EB6897" w:rsidP="00EB6897">
      <w:pPr>
        <w:rPr>
          <w:rFonts w:ascii="Kristen ITC" w:hAnsi="Kristen ITC" w:cs="Lucida Sans Unicode"/>
          <w:sz w:val="16"/>
        </w:rPr>
      </w:pPr>
    </w:p>
    <w:p w:rsidR="00EB6897" w:rsidRPr="004B713F" w:rsidRDefault="00EB6897" w:rsidP="00EB6897">
      <w:pPr>
        <w:rPr>
          <w:rFonts w:ascii="Kristen ITC" w:hAnsi="Kristen ITC" w:cs="Lucida Sans Unicode"/>
          <w:sz w:val="16"/>
        </w:rPr>
      </w:pPr>
    </w:p>
    <w:p w:rsidR="00EB6897" w:rsidRPr="004B713F" w:rsidRDefault="00EB6897" w:rsidP="00EB6897">
      <w:pPr>
        <w:pStyle w:val="BodyText2"/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Interviews are scheduled for:</w:t>
      </w:r>
      <w:r w:rsidRPr="004B713F">
        <w:rPr>
          <w:rFonts w:ascii="Kristen ITC" w:hAnsi="Kristen ITC" w:cs="Lucida Sans Unicode"/>
        </w:rPr>
        <w:tab/>
      </w:r>
      <w:r w:rsidRPr="004B713F">
        <w:rPr>
          <w:rFonts w:ascii="Kristen ITC" w:hAnsi="Kristen ITC" w:cs="Lucida Sans Unicode"/>
        </w:rPr>
        <w:tab/>
        <w:t xml:space="preserve">  </w:t>
      </w:r>
      <w:r w:rsidRPr="004B713F">
        <w:rPr>
          <w:rFonts w:ascii="Kristen ITC" w:hAnsi="Kristen ITC" w:cs="Lucida Sans Unicode"/>
        </w:rPr>
        <w:tab/>
        <w:t>late January early February of 2014</w:t>
      </w:r>
    </w:p>
    <w:p w:rsidR="00EB6897" w:rsidRPr="004B713F" w:rsidRDefault="00EB6897" w:rsidP="00EB6897">
      <w:pPr>
        <w:rPr>
          <w:rFonts w:ascii="Kristen ITC" w:hAnsi="Kristen ITC" w:cs="Lucida Sans Unicode"/>
        </w:rPr>
      </w:pPr>
    </w:p>
    <w:p w:rsidR="00EB6897" w:rsidRPr="004B713F" w:rsidRDefault="00EB6897" w:rsidP="00EB6897">
      <w:pPr>
        <w:pStyle w:val="BodyText2"/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 xml:space="preserve">When submitting your application, be sure you are available for an interview.  </w:t>
      </w:r>
    </w:p>
    <w:p w:rsidR="00EB6897" w:rsidRPr="004B713F" w:rsidRDefault="00EB6897" w:rsidP="00EB6897">
      <w:pPr>
        <w:rPr>
          <w:rFonts w:ascii="Kristen ITC" w:hAnsi="Kristen ITC" w:cs="Lucida Sans Unicode"/>
          <w:sz w:val="16"/>
        </w:rPr>
      </w:pPr>
    </w:p>
    <w:p w:rsidR="00EB6897" w:rsidRDefault="00EB6897" w:rsidP="00EB6897">
      <w:pPr>
        <w:rPr>
          <w:rFonts w:ascii="Kristen ITC" w:hAnsi="Kristen ITC" w:cs="Lucida Sans Unicode"/>
          <w:sz w:val="16"/>
        </w:rPr>
      </w:pPr>
    </w:p>
    <w:p w:rsidR="00DD7C9A" w:rsidRDefault="00DD7C9A" w:rsidP="00EB6897">
      <w:pPr>
        <w:rPr>
          <w:rFonts w:ascii="Kristen ITC" w:hAnsi="Kristen ITC" w:cs="Lucida Sans Unicode"/>
          <w:sz w:val="16"/>
        </w:rPr>
      </w:pPr>
    </w:p>
    <w:p w:rsidR="00DD7C9A" w:rsidRPr="004B713F" w:rsidRDefault="00DD7C9A" w:rsidP="00EB6897">
      <w:pPr>
        <w:rPr>
          <w:rFonts w:ascii="Kristen ITC" w:hAnsi="Kristen ITC" w:cs="Lucida Sans Unicode"/>
          <w:sz w:val="16"/>
        </w:rPr>
      </w:pPr>
    </w:p>
    <w:p w:rsidR="00EB6897" w:rsidRPr="004B713F" w:rsidRDefault="00EB6897" w:rsidP="00EB6897">
      <w:pPr>
        <w:jc w:val="center"/>
        <w:rPr>
          <w:rFonts w:ascii="Kristen ITC" w:hAnsi="Kristen ITC" w:cs="Lucida Sans Unicode"/>
          <w:b/>
          <w:i/>
          <w:sz w:val="28"/>
        </w:rPr>
      </w:pPr>
      <w:r w:rsidRPr="004B713F">
        <w:rPr>
          <w:rFonts w:ascii="Kristen ITC" w:hAnsi="Kristen ITC" w:cs="Lucida Sans Unicode"/>
          <w:b/>
          <w:i/>
          <w:sz w:val="28"/>
        </w:rPr>
        <w:t>All positions are subject to the</w:t>
      </w:r>
    </w:p>
    <w:p w:rsidR="00EB6897" w:rsidRPr="004B713F" w:rsidRDefault="00EB6897" w:rsidP="00EB6897">
      <w:pPr>
        <w:jc w:val="center"/>
        <w:rPr>
          <w:rFonts w:ascii="Kristen ITC" w:hAnsi="Kristen ITC" w:cs="Lucida Sans Unicode"/>
          <w:b/>
          <w:i/>
          <w:sz w:val="28"/>
        </w:rPr>
      </w:pPr>
      <w:proofErr w:type="gramStart"/>
      <w:r w:rsidRPr="004B713F">
        <w:rPr>
          <w:rFonts w:ascii="Kristen ITC" w:hAnsi="Kristen ITC" w:cs="Lucida Sans Unicode"/>
          <w:b/>
          <w:i/>
          <w:sz w:val="28"/>
        </w:rPr>
        <w:t>Board of Directors approval and Budget Restrictions.</w:t>
      </w:r>
      <w:proofErr w:type="gramEnd"/>
    </w:p>
    <w:p w:rsidR="00EB6897" w:rsidRPr="004B713F" w:rsidRDefault="00EB6897" w:rsidP="00EB6897">
      <w:pPr>
        <w:rPr>
          <w:rFonts w:ascii="Kristen ITC" w:hAnsi="Kristen ITC" w:cs="Lucida Sans Unicode"/>
        </w:rPr>
      </w:pPr>
    </w:p>
    <w:p w:rsidR="00EB6897" w:rsidRPr="004B713F" w:rsidRDefault="00EB6897" w:rsidP="00EB6897">
      <w:pPr>
        <w:rPr>
          <w:rFonts w:ascii="Kristen ITC" w:hAnsi="Kristen ITC" w:cs="Lucida Sans Unicode"/>
        </w:rPr>
      </w:pPr>
      <w:r w:rsidRPr="004B713F">
        <w:rPr>
          <w:rFonts w:ascii="Kristen ITC" w:hAnsi="Kristen ITC" w:cs="Lucida Sans Unicode"/>
        </w:rPr>
        <w:t>All positions will be filled after applications are received and a personal interview takes place.</w:t>
      </w:r>
    </w:p>
    <w:p w:rsidR="00EB6897" w:rsidRPr="004B713F" w:rsidRDefault="00EB6897" w:rsidP="00EB6897">
      <w:pPr>
        <w:rPr>
          <w:rFonts w:ascii="Kristen ITC" w:hAnsi="Kristen ITC" w:cs="Lucida Sans Unicode"/>
          <w:sz w:val="16"/>
        </w:rPr>
      </w:pPr>
    </w:p>
    <w:p w:rsidR="005D5FB8" w:rsidRPr="00EB6897" w:rsidRDefault="005D5FB8" w:rsidP="00EB6897"/>
    <w:sectPr w:rsidR="005D5FB8" w:rsidRPr="00EB6897" w:rsidSect="005D5F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A5C"/>
    <w:rsid w:val="003C7A5C"/>
    <w:rsid w:val="005D5FB8"/>
    <w:rsid w:val="006341AF"/>
    <w:rsid w:val="00B267B3"/>
    <w:rsid w:val="00BD1AC6"/>
    <w:rsid w:val="00DD7C9A"/>
    <w:rsid w:val="00E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A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C7A5C"/>
    <w:pPr>
      <w:keepNext/>
      <w:jc w:val="center"/>
      <w:outlineLvl w:val="0"/>
    </w:pPr>
    <w:rPr>
      <w:rFonts w:ascii="Arial" w:hAnsi="Arial"/>
      <w:b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7A5C"/>
    <w:rPr>
      <w:rFonts w:ascii="Arial" w:eastAsia="Times New Roman" w:hAnsi="Arial" w:cs="Times New Roman"/>
      <w:b/>
      <w:color w:val="008000"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3C7A5C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3C7A5C"/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basedOn w:val="DefaultParagraphFont"/>
    <w:rsid w:val="003C7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2012-11-23T13:19:00Z</dcterms:created>
  <dcterms:modified xsi:type="dcterms:W3CDTF">2013-11-19T16:27:00Z</dcterms:modified>
</cp:coreProperties>
</file>